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8EA" w:rsidRDefault="00DA68EA" w:rsidP="00DA68EA">
      <w:pPr>
        <w:jc w:val="center"/>
        <w:rPr>
          <w:sz w:val="24"/>
          <w:szCs w:val="24"/>
        </w:rPr>
      </w:pP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2053297C" wp14:editId="316B37DD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rPr>
          <w:b/>
          <w:bCs/>
          <w:sz w:val="28"/>
          <w:szCs w:val="28"/>
        </w:rPr>
      </w:pP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DA68EA" w:rsidRPr="00F7431F" w:rsidRDefault="00DA68EA" w:rsidP="00DA68EA">
      <w:pPr>
        <w:pStyle w:val="a3"/>
        <w:numPr>
          <w:ilvl w:val="0"/>
          <w:numId w:val="1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DA68EA" w:rsidRDefault="00DA68EA" w:rsidP="00DA68E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DA68EA" w:rsidRDefault="00DA68EA" w:rsidP="00DA68E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DA68EA" w:rsidRPr="00244836" w:rsidRDefault="00DA68EA" w:rsidP="00DA68EA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DA68EA" w:rsidRPr="00001749" w:rsidTr="00A410F9">
        <w:tc>
          <w:tcPr>
            <w:tcW w:w="9747" w:type="dxa"/>
          </w:tcPr>
          <w:p w:rsidR="00DA68EA" w:rsidRPr="00244836" w:rsidRDefault="00DA68EA" w:rsidP="00A410F9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DA68EA" w:rsidRDefault="00DA68EA" w:rsidP="00A410F9">
            <w:pPr>
              <w:pStyle w:val="a4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750487" w:rsidRPr="00213477" w:rsidRDefault="00750487" w:rsidP="00750487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textAlignment w:val="baseline"/>
        <w:rPr>
          <w:rFonts w:eastAsia="Calibri"/>
          <w:lang w:val="ru-RU" w:eastAsia="en-US"/>
        </w:rPr>
      </w:pPr>
    </w:p>
    <w:p w:rsidR="00750487" w:rsidRPr="001E0F96" w:rsidRDefault="00750487" w:rsidP="00750487">
      <w:pPr>
        <w:pStyle w:val="a4"/>
        <w:spacing w:before="0" w:beforeAutospacing="0" w:after="0" w:afterAutospacing="0"/>
        <w:jc w:val="both"/>
      </w:pPr>
      <w:r>
        <w:rPr>
          <w:b/>
          <w:bCs/>
          <w:color w:val="000000"/>
          <w:sz w:val="28"/>
          <w:szCs w:val="28"/>
        </w:rPr>
        <w:t xml:space="preserve">Про проведення експертної грошової оцінки земельної ділянки, що підлягає продажу </w:t>
      </w:r>
      <w:r w:rsidRPr="00293D64">
        <w:rPr>
          <w:b/>
          <w:bCs/>
          <w:color w:val="000000"/>
          <w:sz w:val="28"/>
          <w:szCs w:val="28"/>
        </w:rPr>
        <w:t xml:space="preserve">цільове призначення – для </w:t>
      </w:r>
      <w:r>
        <w:rPr>
          <w:b/>
          <w:bCs/>
          <w:color w:val="000000"/>
          <w:sz w:val="28"/>
          <w:szCs w:val="28"/>
        </w:rPr>
        <w:t>розміщення та експлуатації майстерні по ремонту автомобілів</w:t>
      </w:r>
      <w:r w:rsidRPr="00293D64">
        <w:rPr>
          <w:b/>
          <w:bCs/>
          <w:color w:val="000000"/>
          <w:sz w:val="28"/>
          <w:szCs w:val="28"/>
        </w:rPr>
        <w:t xml:space="preserve"> (код виду цільового призначення – 12.04 для розміщення та експлуатації будівель і споруд автомобільного транспор</w:t>
      </w:r>
      <w:r>
        <w:rPr>
          <w:b/>
          <w:bCs/>
          <w:color w:val="000000"/>
          <w:sz w:val="28"/>
          <w:szCs w:val="28"/>
        </w:rPr>
        <w:t>ту та дорожнього господарства)</w:t>
      </w:r>
      <w:r>
        <w:rPr>
          <w:b/>
          <w:color w:val="000000"/>
          <w:sz w:val="28"/>
          <w:szCs w:val="28"/>
        </w:rPr>
        <w:t xml:space="preserve">, кадастровий </w:t>
      </w:r>
      <w:r w:rsidR="00CF77A3">
        <w:rPr>
          <w:b/>
          <w:color w:val="000000"/>
          <w:sz w:val="28"/>
          <w:szCs w:val="28"/>
        </w:rPr>
        <w:t xml:space="preserve">номер </w:t>
      </w:r>
      <w:r w:rsidRPr="001E0F96">
        <w:rPr>
          <w:b/>
          <w:bCs/>
          <w:color w:val="000000"/>
          <w:sz w:val="28"/>
          <w:szCs w:val="28"/>
        </w:rPr>
        <w:t>5122783</w:t>
      </w:r>
      <w:r>
        <w:rPr>
          <w:b/>
          <w:bCs/>
          <w:color w:val="000000"/>
          <w:sz w:val="28"/>
          <w:szCs w:val="28"/>
        </w:rPr>
        <w:t>9</w:t>
      </w:r>
      <w:r w:rsidRPr="001E0F96">
        <w:rPr>
          <w:b/>
          <w:bCs/>
          <w:color w:val="000000"/>
          <w:sz w:val="28"/>
          <w:szCs w:val="28"/>
        </w:rPr>
        <w:t>00:0</w:t>
      </w:r>
      <w:r>
        <w:rPr>
          <w:b/>
          <w:bCs/>
          <w:color w:val="000000"/>
          <w:sz w:val="28"/>
          <w:szCs w:val="28"/>
        </w:rPr>
        <w:t>2</w:t>
      </w:r>
      <w:r w:rsidRPr="001E0F96">
        <w:rPr>
          <w:b/>
          <w:bCs/>
          <w:color w:val="000000"/>
          <w:sz w:val="28"/>
          <w:szCs w:val="28"/>
        </w:rPr>
        <w:t>:00</w:t>
      </w:r>
      <w:r>
        <w:rPr>
          <w:b/>
          <w:bCs/>
          <w:color w:val="000000"/>
          <w:sz w:val="28"/>
          <w:szCs w:val="28"/>
        </w:rPr>
        <w:t>1</w:t>
      </w:r>
      <w:r w:rsidRPr="001E0F96">
        <w:rPr>
          <w:b/>
          <w:bCs/>
          <w:color w:val="000000"/>
          <w:sz w:val="28"/>
          <w:szCs w:val="28"/>
        </w:rPr>
        <w:t>:</w:t>
      </w:r>
      <w:r>
        <w:rPr>
          <w:b/>
          <w:bCs/>
          <w:color w:val="000000"/>
          <w:sz w:val="28"/>
          <w:szCs w:val="28"/>
        </w:rPr>
        <w:t>0644</w:t>
      </w:r>
    </w:p>
    <w:p w:rsidR="00750487" w:rsidRPr="00293D64" w:rsidRDefault="00750487" w:rsidP="00750487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</w:p>
    <w:p w:rsidR="00750487" w:rsidRDefault="00750487" w:rsidP="00750487">
      <w:pPr>
        <w:jc w:val="both"/>
        <w:rPr>
          <w:sz w:val="28"/>
          <w:szCs w:val="28"/>
          <w:lang w:eastAsia="uk-UA"/>
        </w:rPr>
      </w:pPr>
    </w:p>
    <w:p w:rsidR="00750487" w:rsidRDefault="00750487" w:rsidP="00750487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Керуючись ст. 26 Закону України «Про місцеве самоврядування в Україні», ст. ст. 12, </w:t>
      </w:r>
      <w:r w:rsidRPr="00C40838">
        <w:rPr>
          <w:sz w:val="28"/>
          <w:szCs w:val="28"/>
          <w:lang w:eastAsia="uk-UA"/>
        </w:rPr>
        <w:t>83</w:t>
      </w:r>
      <w:r>
        <w:rPr>
          <w:color w:val="000000"/>
          <w:sz w:val="28"/>
          <w:szCs w:val="28"/>
          <w:lang w:eastAsia="uk-UA"/>
        </w:rPr>
        <w:t xml:space="preserve">, 127, 128 Земельного кодексу України, </w:t>
      </w:r>
      <w:r w:rsidRPr="00C40838">
        <w:rPr>
          <w:color w:val="000000"/>
          <w:sz w:val="28"/>
          <w:szCs w:val="28"/>
          <w:lang w:eastAsia="uk-UA"/>
        </w:rPr>
        <w:t>ст. 15 Зак</w:t>
      </w:r>
      <w:r>
        <w:rPr>
          <w:color w:val="000000"/>
          <w:sz w:val="28"/>
          <w:szCs w:val="28"/>
          <w:lang w:eastAsia="uk-UA"/>
        </w:rPr>
        <w:t xml:space="preserve">ону України «Про оцінку земель», розглянувши звернення </w:t>
      </w:r>
      <w:r>
        <w:rPr>
          <w:bCs/>
          <w:color w:val="000000"/>
          <w:sz w:val="28"/>
          <w:szCs w:val="28"/>
          <w:lang w:eastAsia="uk-UA"/>
        </w:rPr>
        <w:t xml:space="preserve">гр. </w:t>
      </w:r>
      <w:proofErr w:type="spellStart"/>
      <w:r>
        <w:rPr>
          <w:bCs/>
          <w:color w:val="000000"/>
          <w:sz w:val="28"/>
          <w:szCs w:val="28"/>
          <w:lang w:eastAsia="uk-UA"/>
        </w:rPr>
        <w:t>Збудчак</w:t>
      </w:r>
      <w:proofErr w:type="spellEnd"/>
      <w:r>
        <w:rPr>
          <w:bCs/>
          <w:color w:val="000000"/>
          <w:sz w:val="28"/>
          <w:szCs w:val="28"/>
          <w:lang w:eastAsia="uk-UA"/>
        </w:rPr>
        <w:t xml:space="preserve"> Катерини Василівни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>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750487" w:rsidRDefault="00750487" w:rsidP="00750487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</w:t>
      </w:r>
    </w:p>
    <w:p w:rsidR="00750487" w:rsidRDefault="00750487" w:rsidP="00750487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ВИРІШИЛА:</w:t>
      </w:r>
    </w:p>
    <w:p w:rsidR="00750487" w:rsidRDefault="00750487" w:rsidP="00750487">
      <w:pPr>
        <w:pStyle w:val="a3"/>
        <w:numPr>
          <w:ilvl w:val="0"/>
          <w:numId w:val="3"/>
        </w:numPr>
        <w:ind w:left="0" w:firstLine="36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Провести експертну грошову оцінку земельної ділянки площею 0,</w:t>
      </w:r>
      <w:r>
        <w:rPr>
          <w:color w:val="000000"/>
          <w:sz w:val="28"/>
          <w:szCs w:val="28"/>
        </w:rPr>
        <w:t>0999</w:t>
      </w:r>
      <w:r>
        <w:rPr>
          <w:color w:val="000000"/>
          <w:sz w:val="28"/>
          <w:szCs w:val="28"/>
          <w:lang w:eastAsia="uk-UA"/>
        </w:rPr>
        <w:t xml:space="preserve"> га, кадастровий номер </w:t>
      </w:r>
      <w:r>
        <w:rPr>
          <w:color w:val="000000"/>
          <w:sz w:val="28"/>
          <w:szCs w:val="28"/>
        </w:rPr>
        <w:t>5122783900:02:001:0644</w:t>
      </w:r>
      <w:r>
        <w:rPr>
          <w:color w:val="000000"/>
          <w:sz w:val="28"/>
          <w:szCs w:val="28"/>
          <w:lang w:eastAsia="uk-UA"/>
        </w:rPr>
        <w:t xml:space="preserve">, цільове призначення – </w:t>
      </w:r>
      <w:r w:rsidRPr="006921AB">
        <w:rPr>
          <w:color w:val="000000"/>
          <w:sz w:val="28"/>
          <w:szCs w:val="28"/>
          <w:lang w:eastAsia="uk-UA"/>
        </w:rPr>
        <w:t xml:space="preserve">для </w:t>
      </w:r>
      <w:r>
        <w:rPr>
          <w:color w:val="000000"/>
          <w:sz w:val="28"/>
          <w:szCs w:val="28"/>
          <w:lang w:eastAsia="uk-UA"/>
        </w:rPr>
        <w:t>розміщення та експлуатації споруд автомобільного транспорту та дорожнього господарства</w:t>
      </w:r>
      <w:r w:rsidRPr="006921A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(вид цільового використання - </w:t>
      </w:r>
      <w:r>
        <w:rPr>
          <w:sz w:val="28"/>
          <w:szCs w:val="28"/>
        </w:rPr>
        <w:t xml:space="preserve">12.04 для розміщення та експлуатації будівель і споруд автомобільного транспорту та дорожнього господарства), </w:t>
      </w:r>
      <w:r>
        <w:rPr>
          <w:color w:val="000000"/>
          <w:sz w:val="28"/>
          <w:szCs w:val="28"/>
          <w:lang w:eastAsia="uk-UA"/>
        </w:rPr>
        <w:t xml:space="preserve">розташованої за адресою: Одеська область, Одеський район, с. Нова </w:t>
      </w:r>
      <w:proofErr w:type="spellStart"/>
      <w:r>
        <w:rPr>
          <w:color w:val="000000"/>
          <w:sz w:val="28"/>
          <w:szCs w:val="28"/>
          <w:lang w:eastAsia="uk-UA"/>
        </w:rPr>
        <w:t>Дофін</w:t>
      </w:r>
      <w:r w:rsidR="0028264D">
        <w:rPr>
          <w:color w:val="000000"/>
          <w:sz w:val="28"/>
          <w:szCs w:val="28"/>
          <w:lang w:eastAsia="uk-UA"/>
        </w:rPr>
        <w:t>і</w:t>
      </w:r>
      <w:r>
        <w:rPr>
          <w:color w:val="000000"/>
          <w:sz w:val="28"/>
          <w:szCs w:val="28"/>
          <w:lang w:eastAsia="uk-UA"/>
        </w:rPr>
        <w:t>вка</w:t>
      </w:r>
      <w:proofErr w:type="spellEnd"/>
      <w:r>
        <w:rPr>
          <w:color w:val="000000"/>
          <w:sz w:val="28"/>
          <w:szCs w:val="28"/>
          <w:lang w:eastAsia="uk-UA"/>
        </w:rPr>
        <w:t xml:space="preserve">, вул. Радісна, 2 та перебуває в користуванні громадянки України </w:t>
      </w:r>
      <w:proofErr w:type="spellStart"/>
      <w:r>
        <w:rPr>
          <w:color w:val="000000"/>
          <w:sz w:val="28"/>
          <w:szCs w:val="28"/>
          <w:lang w:eastAsia="uk-UA"/>
        </w:rPr>
        <w:t>Збудчак</w:t>
      </w:r>
      <w:proofErr w:type="spellEnd"/>
      <w:r>
        <w:rPr>
          <w:color w:val="000000"/>
          <w:sz w:val="28"/>
          <w:szCs w:val="28"/>
          <w:lang w:eastAsia="uk-UA"/>
        </w:rPr>
        <w:t xml:space="preserve"> Катерини Василівни</w:t>
      </w:r>
      <w:r w:rsidRPr="001E0F96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на підставі договору оренди земельної ділянки №1 від 09.10.2017 року, зареєстрованого в державному реєстрі речових прав </w:t>
      </w:r>
      <w:r w:rsidR="00CF77A3">
        <w:rPr>
          <w:color w:val="000000"/>
          <w:sz w:val="28"/>
          <w:szCs w:val="28"/>
          <w:lang w:eastAsia="uk-UA"/>
        </w:rPr>
        <w:t>03.01.2018</w:t>
      </w:r>
      <w:r>
        <w:rPr>
          <w:color w:val="000000"/>
          <w:sz w:val="28"/>
          <w:szCs w:val="28"/>
          <w:lang w:eastAsia="uk-UA"/>
        </w:rPr>
        <w:t xml:space="preserve"> року,</w:t>
      </w:r>
      <w:r>
        <w:rPr>
          <w:color w:val="000000" w:themeColor="text1"/>
          <w:sz w:val="28"/>
          <w:szCs w:val="28"/>
        </w:rPr>
        <w:t xml:space="preserve"> номер запису про інше речове право: </w:t>
      </w:r>
      <w:r w:rsidR="00CF77A3">
        <w:rPr>
          <w:color w:val="000000" w:themeColor="text1"/>
          <w:sz w:val="28"/>
          <w:szCs w:val="28"/>
        </w:rPr>
        <w:t>24331740</w:t>
      </w:r>
      <w:r>
        <w:rPr>
          <w:color w:val="000000" w:themeColor="text1"/>
          <w:sz w:val="28"/>
          <w:szCs w:val="28"/>
        </w:rPr>
        <w:t>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Конкурсній комісії з відбору суб'єктів оціночної діяльності для проведення експертної грошової оцінки земельних ділянок, вжити заходи щодо визначення суб’єкта оціночної діяльності для проведення експертної грошової </w:t>
      </w:r>
      <w:r>
        <w:rPr>
          <w:color w:val="000000"/>
          <w:sz w:val="28"/>
          <w:szCs w:val="28"/>
          <w:lang w:eastAsia="uk-UA"/>
        </w:rPr>
        <w:lastRenderedPageBreak/>
        <w:t>оцінки земельної ділянки, визначеної у п. 1 цього рішення, відповідно до вимог чинного законодавства.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384D42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384D42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384D42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договір на проведення експертної грошової оцінки земельної ділянки, визначеної у п.1 цього рішення, з суб'єктом оціночної діяльності у встановленому законом порядку.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Доручити </w:t>
      </w:r>
      <w:r w:rsidR="00384D42">
        <w:rPr>
          <w:color w:val="000000"/>
          <w:sz w:val="28"/>
          <w:szCs w:val="28"/>
          <w:lang w:eastAsia="uk-UA"/>
        </w:rPr>
        <w:t xml:space="preserve">в.о. </w:t>
      </w:r>
      <w:r>
        <w:rPr>
          <w:color w:val="000000"/>
          <w:sz w:val="28"/>
          <w:szCs w:val="28"/>
          <w:lang w:eastAsia="uk-UA"/>
        </w:rPr>
        <w:t xml:space="preserve">сільському голові </w:t>
      </w:r>
      <w:proofErr w:type="spellStart"/>
      <w:r w:rsidR="00384D42">
        <w:rPr>
          <w:color w:val="000000"/>
          <w:sz w:val="28"/>
          <w:szCs w:val="28"/>
          <w:lang w:eastAsia="uk-UA"/>
        </w:rPr>
        <w:t>Серебрію</w:t>
      </w:r>
      <w:proofErr w:type="spellEnd"/>
      <w:r w:rsidR="00384D42">
        <w:rPr>
          <w:color w:val="000000"/>
          <w:sz w:val="28"/>
          <w:szCs w:val="28"/>
          <w:lang w:eastAsia="uk-UA"/>
        </w:rPr>
        <w:t xml:space="preserve"> А.Ю.</w:t>
      </w:r>
      <w:r>
        <w:rPr>
          <w:color w:val="000000"/>
          <w:sz w:val="28"/>
          <w:szCs w:val="28"/>
          <w:lang w:eastAsia="uk-UA"/>
        </w:rPr>
        <w:t xml:space="preserve"> від імені ради укласти з </w:t>
      </w:r>
      <w:r w:rsidR="00CF77A3">
        <w:rPr>
          <w:bCs/>
          <w:color w:val="000000"/>
          <w:sz w:val="28"/>
          <w:szCs w:val="28"/>
          <w:lang w:eastAsia="uk-UA"/>
        </w:rPr>
        <w:t xml:space="preserve">громадянкою </w:t>
      </w:r>
      <w:proofErr w:type="spellStart"/>
      <w:r w:rsidR="00CF77A3">
        <w:rPr>
          <w:bCs/>
          <w:color w:val="000000"/>
          <w:sz w:val="28"/>
          <w:szCs w:val="28"/>
          <w:lang w:eastAsia="uk-UA"/>
        </w:rPr>
        <w:t>Збудчак</w:t>
      </w:r>
      <w:proofErr w:type="spellEnd"/>
      <w:r w:rsidR="00CF77A3">
        <w:rPr>
          <w:bCs/>
          <w:color w:val="000000"/>
          <w:sz w:val="28"/>
          <w:szCs w:val="28"/>
          <w:lang w:eastAsia="uk-UA"/>
        </w:rPr>
        <w:t xml:space="preserve"> Катериною Василівною</w:t>
      </w:r>
      <w:r w:rsidRPr="00DA5759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 xml:space="preserve">договір про оплату авансового внеску в рахунок оплати ціни земельної ділянки, визначеної у п.1 цього рішення, в розмірі </w:t>
      </w:r>
      <w:r w:rsidR="00CF77A3">
        <w:rPr>
          <w:sz w:val="28"/>
          <w:szCs w:val="28"/>
          <w:lang w:eastAsia="uk-UA"/>
        </w:rPr>
        <w:t>20</w:t>
      </w:r>
      <w:r w:rsidRPr="00851992">
        <w:rPr>
          <w:sz w:val="28"/>
          <w:szCs w:val="28"/>
          <w:lang w:eastAsia="uk-UA"/>
        </w:rPr>
        <w:t>%</w:t>
      </w:r>
      <w:r>
        <w:rPr>
          <w:color w:val="000000"/>
          <w:sz w:val="28"/>
          <w:szCs w:val="28"/>
          <w:lang w:eastAsia="uk-UA"/>
        </w:rPr>
        <w:t xml:space="preserve"> від нормативної грошової оцінки земельної ділянки.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Довести до відома </w:t>
      </w:r>
      <w:r w:rsidR="00CF77A3">
        <w:rPr>
          <w:bCs/>
          <w:color w:val="000000"/>
          <w:sz w:val="28"/>
          <w:szCs w:val="28"/>
          <w:lang w:eastAsia="uk-UA"/>
        </w:rPr>
        <w:t xml:space="preserve">громадянці України </w:t>
      </w:r>
      <w:proofErr w:type="spellStart"/>
      <w:r w:rsidR="00CF77A3">
        <w:rPr>
          <w:bCs/>
          <w:color w:val="000000"/>
          <w:sz w:val="28"/>
          <w:szCs w:val="28"/>
          <w:lang w:eastAsia="uk-UA"/>
        </w:rPr>
        <w:t>Збудчак</w:t>
      </w:r>
      <w:proofErr w:type="spellEnd"/>
      <w:r w:rsidR="00CF77A3">
        <w:rPr>
          <w:bCs/>
          <w:color w:val="000000"/>
          <w:sz w:val="28"/>
          <w:szCs w:val="28"/>
          <w:lang w:eastAsia="uk-UA"/>
        </w:rPr>
        <w:t xml:space="preserve"> Катерині Василівні</w:t>
      </w:r>
      <w:r w:rsidRPr="00E11AB6">
        <w:rPr>
          <w:bCs/>
          <w:color w:val="000000"/>
          <w:sz w:val="28"/>
          <w:szCs w:val="28"/>
          <w:lang w:eastAsia="uk-UA"/>
        </w:rPr>
        <w:t>,</w:t>
      </w:r>
      <w:r>
        <w:rPr>
          <w:color w:val="000000"/>
          <w:sz w:val="28"/>
          <w:szCs w:val="28"/>
          <w:lang w:eastAsia="uk-UA"/>
        </w:rPr>
        <w:t xml:space="preserve"> що згідно з вимогами ст. 128 Земельного Кодексу України у разі відмови покупця від укладення договору купівлі-продажу земельної ділянки сума авансового внеску не повертається.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Звіт з експертної грошової оцінки земельної ділянки, визначеної у п. 1 цього рішення, подати на розгляд сесії Фонтанської сільської ради для розгляду, затвердження та прийняття рішення про продаж </w:t>
      </w:r>
      <w:r w:rsidR="00CF77A3">
        <w:rPr>
          <w:bCs/>
          <w:color w:val="000000"/>
          <w:sz w:val="28"/>
          <w:szCs w:val="28"/>
          <w:lang w:eastAsia="uk-UA"/>
        </w:rPr>
        <w:t xml:space="preserve">громадянці України </w:t>
      </w:r>
      <w:proofErr w:type="spellStart"/>
      <w:r w:rsidR="00CF77A3">
        <w:rPr>
          <w:bCs/>
          <w:color w:val="000000"/>
          <w:sz w:val="28"/>
          <w:szCs w:val="28"/>
          <w:lang w:eastAsia="uk-UA"/>
        </w:rPr>
        <w:t>Збудчак</w:t>
      </w:r>
      <w:proofErr w:type="spellEnd"/>
      <w:r w:rsidR="00CF77A3">
        <w:rPr>
          <w:bCs/>
          <w:color w:val="000000"/>
          <w:sz w:val="28"/>
          <w:szCs w:val="28"/>
          <w:lang w:eastAsia="uk-UA"/>
        </w:rPr>
        <w:t xml:space="preserve"> Катерині Василівні </w:t>
      </w:r>
      <w:r>
        <w:rPr>
          <w:color w:val="000000"/>
          <w:sz w:val="28"/>
          <w:szCs w:val="28"/>
          <w:lang w:eastAsia="uk-UA"/>
        </w:rPr>
        <w:t>вказаної земельної ділянки.</w:t>
      </w:r>
    </w:p>
    <w:p w:rsidR="00750487" w:rsidRDefault="00750487" w:rsidP="00750487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ind w:left="0" w:firstLine="567"/>
        <w:jc w:val="both"/>
        <w:textAlignment w:val="baseline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750487" w:rsidRDefault="00750487" w:rsidP="0075048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750487" w:rsidRDefault="00750487" w:rsidP="00750487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DA68EA" w:rsidRDefault="00DA68EA" w:rsidP="00DA68EA">
      <w:bookmarkStart w:id="0" w:name="_GoBack"/>
      <w:r>
        <w:rPr>
          <w:b/>
          <w:bCs/>
          <w:sz w:val="28"/>
          <w:szCs w:val="28"/>
          <w:lang w:eastAsia="ar-SA"/>
        </w:rPr>
        <w:t xml:space="preserve">В.о. сільського голови                                                           </w:t>
      </w:r>
      <w:r w:rsidRPr="00FF09AB">
        <w:rPr>
          <w:b/>
          <w:bCs/>
          <w:sz w:val="28"/>
          <w:szCs w:val="28"/>
          <w:lang w:eastAsia="ar-SA"/>
        </w:rPr>
        <w:t xml:space="preserve">   </w:t>
      </w:r>
      <w:r>
        <w:rPr>
          <w:b/>
          <w:bCs/>
          <w:sz w:val="28"/>
          <w:szCs w:val="28"/>
          <w:lang w:eastAsia="ar-SA"/>
        </w:rPr>
        <w:t xml:space="preserve"> Андрій СЕРЕБРІЙ</w:t>
      </w:r>
    </w:p>
    <w:bookmarkEnd w:id="0"/>
    <w:p w:rsidR="00750487" w:rsidRDefault="00750487" w:rsidP="00750487">
      <w:pPr>
        <w:spacing w:after="160" w:line="256" w:lineRule="auto"/>
        <w:rPr>
          <w:color w:val="000000" w:themeColor="text1"/>
          <w:sz w:val="28"/>
          <w:szCs w:val="28"/>
        </w:rPr>
      </w:pPr>
    </w:p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750487" w:rsidRDefault="00750487" w:rsidP="00750487"/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ВІЗИ: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Перший заступник сільського голови                                                 Роман ОРІШИЧ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Заступник сільського голови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</w:t>
      </w:r>
      <w:r>
        <w:rPr>
          <w:color w:val="000000"/>
          <w:sz w:val="28"/>
          <w:szCs w:val="28"/>
        </w:rPr>
        <w:tab/>
        <w:t xml:space="preserve">    Володимир КРИВОШЕЄНКО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 виконавчого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комітету                                                                                             Олександр ЩЕРБИЧ 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Виконавець:</w:t>
      </w:r>
    </w:p>
    <w:p w:rsidR="00C249C7" w:rsidRDefault="00C249C7" w:rsidP="00C249C7">
      <w:pPr>
        <w:spacing w:line="25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Начальник відділу земельних відносин                                         Оксана ПАВЛЮК</w:t>
      </w:r>
    </w:p>
    <w:p w:rsidR="00750487" w:rsidRDefault="00750487" w:rsidP="00C249C7">
      <w:pPr>
        <w:jc w:val="both"/>
        <w:rPr>
          <w:sz w:val="24"/>
          <w:szCs w:val="24"/>
          <w:lang w:eastAsia="uk-UA"/>
        </w:rPr>
      </w:pPr>
    </w:p>
    <w:sectPr w:rsidR="007504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5BD1754"/>
    <w:multiLevelType w:val="multilevel"/>
    <w:tmpl w:val="2832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A4"/>
    <w:rsid w:val="0028264D"/>
    <w:rsid w:val="00325B2D"/>
    <w:rsid w:val="00384D42"/>
    <w:rsid w:val="004A3816"/>
    <w:rsid w:val="00730DA4"/>
    <w:rsid w:val="00750487"/>
    <w:rsid w:val="0079698C"/>
    <w:rsid w:val="007A235B"/>
    <w:rsid w:val="008C792B"/>
    <w:rsid w:val="00B129F4"/>
    <w:rsid w:val="00C249C7"/>
    <w:rsid w:val="00CF77A3"/>
    <w:rsid w:val="00DA68EA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E18DE"/>
  <w15:chartTrackingRefBased/>
  <w15:docId w15:val="{D4D21DA9-F9C8-4F4F-AD84-512D429B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8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50487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F77A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77A3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7">
    <w:name w:val="Table Grid"/>
    <w:basedOn w:val="a1"/>
    <w:uiPriority w:val="59"/>
    <w:rsid w:val="00DA68E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2025-07-14T07:50:00Z</cp:lastPrinted>
  <dcterms:created xsi:type="dcterms:W3CDTF">2025-07-14T06:27:00Z</dcterms:created>
  <dcterms:modified xsi:type="dcterms:W3CDTF">2025-07-14T07:51:00Z</dcterms:modified>
</cp:coreProperties>
</file>